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ISTITUTO COMPRENSIVO “A. </w:t>
      </w:r>
      <w:proofErr w:type="gramStart"/>
      <w:r>
        <w:rPr>
          <w:b/>
          <w:color w:val="000000"/>
          <w:sz w:val="28"/>
          <w:szCs w:val="28"/>
        </w:rPr>
        <w:t>MORO”-</w:t>
      </w:r>
      <w:proofErr w:type="gramEnd"/>
      <w:r>
        <w:rPr>
          <w:b/>
          <w:color w:val="000000"/>
          <w:sz w:val="28"/>
          <w:szCs w:val="28"/>
        </w:rPr>
        <w:t xml:space="preserve"> SOLBIATE OLONA </w:t>
      </w:r>
    </w:p>
    <w:p w14:paraId="0000000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PIANO DIDATTICO PERSONALIZZATO</w:t>
      </w:r>
    </w:p>
    <w:p w14:paraId="0000000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Anno scolastico:                                                                                                      </w:t>
      </w:r>
    </w:p>
    <w:p w14:paraId="0000000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ALUNNO: </w:t>
      </w:r>
    </w:p>
    <w:p w14:paraId="0000000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di nascita: </w:t>
      </w:r>
    </w:p>
    <w:p w14:paraId="0000000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di nascita: </w:t>
      </w:r>
    </w:p>
    <w:p w14:paraId="0000000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 </w:t>
      </w:r>
    </w:p>
    <w:p w14:paraId="0000000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OSSERVAZIONI DEL CONSIGLIO DI CLASSE –ANALISI DELLA SITUAZIONE </w:t>
      </w:r>
    </w:p>
    <w:p w14:paraId="0000000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Inserimento alunno: </w:t>
      </w:r>
    </w:p>
    <w:p w14:paraId="0000000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Conoscenze di base</w:t>
      </w:r>
      <w:proofErr w:type="gramStart"/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.</w:t>
      </w:r>
      <w:proofErr w:type="gramEnd"/>
    </w:p>
    <w:p w14:paraId="0000000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b/>
          <w:color w:val="000000"/>
          <w:sz w:val="40"/>
          <w:szCs w:val="40"/>
          <w:vertAlign w:val="subscript"/>
        </w:rPr>
      </w:pPr>
      <w:r>
        <w:rPr>
          <w:b/>
          <w:color w:val="000000"/>
          <w:sz w:val="40"/>
          <w:szCs w:val="40"/>
          <w:vertAlign w:val="subscript"/>
        </w:rPr>
        <w:t xml:space="preserve">PERIODO DI APPLICAZIONE DEL PIANO PERSONALIZZATO </w:t>
      </w:r>
    </w:p>
    <w:p w14:paraId="0000000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Durata dell’intervento: </w:t>
      </w:r>
    </w:p>
    <w:p w14:paraId="0000000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color w:val="000000"/>
          <w:sz w:val="24"/>
          <w:szCs w:val="24"/>
        </w:rPr>
      </w:pPr>
    </w:p>
    <w:p w14:paraId="0000000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40"/>
          <w:szCs w:val="40"/>
          <w:vertAlign w:val="subscript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40"/>
          <w:szCs w:val="40"/>
          <w:vertAlign w:val="subscript"/>
        </w:rPr>
        <w:t>ORARIO PERSONALIZZATO</w:t>
      </w:r>
    </w:p>
    <w:p w14:paraId="0000000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sz w:val="24"/>
          <w:szCs w:val="24"/>
        </w:rPr>
        <w:t>indicare se l'alunno segue integralmente l'orario della classe o se sono previsti percorsi personalizzati per il recupero delle abilità linguistiche</w:t>
      </w:r>
      <w:r>
        <w:rPr>
          <w:sz w:val="24"/>
          <w:szCs w:val="24"/>
        </w:rPr>
        <w:t xml:space="preserve">) </w:t>
      </w:r>
    </w:p>
    <w:p w14:paraId="0000001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40"/>
          <w:szCs w:val="40"/>
          <w:vertAlign w:val="subscript"/>
        </w:rPr>
      </w:pPr>
    </w:p>
    <w:p w14:paraId="0000001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PROVVEDIMENTI DI PERSONALIZZAZIONE: </w:t>
      </w:r>
    </w:p>
    <w:p w14:paraId="0000001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Obiettivo generale </w:t>
      </w:r>
    </w:p>
    <w:p w14:paraId="0000001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-2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L’obiettivo fondamentale resta l’apprendimento della lingua italiana nelle quattro fondamentali abilità dell’ascoltare, parlare, leggere e scrivere. L’acquisizione dei requisiti comunicativi di base rappresenta una condizione necessaria e indispensabile per il raggiungimento di qualsiasi ulteriore obiettivo. L’alunno sarà perciò dispensato da tutte </w:t>
      </w:r>
      <w:r>
        <w:rPr>
          <w:color w:val="000000"/>
          <w:sz w:val="24"/>
          <w:szCs w:val="24"/>
        </w:rPr>
        <w:lastRenderedPageBreak/>
        <w:t xml:space="preserve">quelle attività che richiedano livelli di comunicazione non minimali fino a che non sarà stata raggiunta un’accettabile competenza comunicativa. </w:t>
      </w:r>
    </w:p>
    <w:p w14:paraId="0000001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29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Obiettivi specifici in riferimento alle varie discipline LINGUA ITALIANA</w:t>
      </w:r>
      <w:r>
        <w:rPr>
          <w:color w:val="000000"/>
          <w:sz w:val="24"/>
          <w:szCs w:val="24"/>
        </w:rPr>
        <w:t xml:space="preserve">: </w:t>
      </w:r>
    </w:p>
    <w:p w14:paraId="0000001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29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 base all’a</w:t>
      </w:r>
      <w:r>
        <w:rPr>
          <w:color w:val="000000"/>
          <w:sz w:val="24"/>
          <w:szCs w:val="24"/>
        </w:rPr>
        <w:t xml:space="preserve">ccertamento della situazione iniziale e/o sviluppo delle capacità in suo possesso: </w:t>
      </w:r>
    </w:p>
    <w:p w14:paraId="00000016" w14:textId="77777777" w:rsidR="002A210C" w:rsidRDefault="000D6F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5"/>
        <w:ind w:right="8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Conoscere le lettere dell’alfabeto e acquisire il meccanismo della letto-scrittura </w:t>
      </w:r>
    </w:p>
    <w:p w14:paraId="00000017" w14:textId="77777777" w:rsidR="002A210C" w:rsidRDefault="000D6F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Individuare il significato di singole parole ascoltate o lette, abbinando ad ognuna di esse la relativa immagine </w:t>
      </w:r>
    </w:p>
    <w:p w14:paraId="00000018" w14:textId="77777777" w:rsidR="002A210C" w:rsidRDefault="000D6F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Ampliare il numero di vocaboli posseduti attraverso momenti di conversazione </w:t>
      </w:r>
    </w:p>
    <w:p w14:paraId="00000019" w14:textId="77777777" w:rsidR="002A210C" w:rsidRDefault="000D6F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9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Saper scrivere parole come didascalie di immagini </w:t>
      </w:r>
    </w:p>
    <w:p w14:paraId="0000001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9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L’acquisizione delle abilità sopra riportate farà da supporto al successivo lavoro di sviluppo delle competenze previste dal Quadro europeo di riferimento della L2 – livello A1: </w:t>
      </w:r>
    </w:p>
    <w:p w14:paraId="0000001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334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Comprensione dell’orale </w:t>
      </w:r>
    </w:p>
    <w:p w14:paraId="0000001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3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A1 </w:t>
      </w:r>
    </w:p>
    <w:p w14:paraId="0000001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33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Comprende espressioni familiari e frasi molto semplici </w:t>
      </w:r>
    </w:p>
    <w:p w14:paraId="0000001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Comprende semplici domande, indicazioni e inviti formulati in modo lento e chiaro </w:t>
      </w:r>
    </w:p>
    <w:p w14:paraId="0000001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623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Comprensione dello scritto </w:t>
      </w:r>
    </w:p>
    <w:p w14:paraId="0000002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A1 </w:t>
      </w:r>
    </w:p>
    <w:p w14:paraId="0000002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Comprende semplici domande, indicazioni e frasi con semplice struttura e con vocaboli di uso quotidiano </w:t>
      </w:r>
    </w:p>
    <w:p w14:paraId="0000002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</w:p>
    <w:p w14:paraId="0000002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Produzione orale </w:t>
      </w:r>
    </w:p>
    <w:p w14:paraId="0000002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A1 </w:t>
      </w:r>
    </w:p>
    <w:p w14:paraId="0000002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 rispondere a semplici domande e sa porne </w:t>
      </w:r>
    </w:p>
    <w:p w14:paraId="0000002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 usare espressioni quotidiane per soddisfare bisogni concreti Sa produrre qualche frase semplice con lessico elementare </w:t>
      </w:r>
    </w:p>
    <w:p w14:paraId="0000002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b/>
          <w:color w:val="000000"/>
          <w:sz w:val="24"/>
          <w:szCs w:val="24"/>
        </w:rPr>
      </w:pPr>
    </w:p>
    <w:p w14:paraId="0000002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Produzione scritta </w:t>
      </w:r>
    </w:p>
    <w:p w14:paraId="0000002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A1 Sa scrivere sotto dettatura frasi semplici </w:t>
      </w:r>
    </w:p>
    <w:p w14:paraId="0000002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ind w:right="-12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MATEMATICA</w:t>
      </w:r>
      <w:r>
        <w:rPr>
          <w:color w:val="000000"/>
          <w:sz w:val="24"/>
          <w:szCs w:val="24"/>
        </w:rPr>
        <w:t>: Si farà riferimento alla programmazione di classe solo per quegli obiettivi che non richiedano la comprensione di un testo scritto</w:t>
      </w:r>
    </w:p>
    <w:p w14:paraId="0000002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LINGUA INGLESE E FRANCESE: </w:t>
      </w:r>
      <w:r>
        <w:rPr>
          <w:color w:val="000000"/>
          <w:sz w:val="24"/>
          <w:szCs w:val="24"/>
        </w:rPr>
        <w:t xml:space="preserve">eventuale dispensa dalla lingua 2. </w:t>
      </w:r>
    </w:p>
    <w:p w14:paraId="0000002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STORIA,GEOGRAFIA</w:t>
      </w:r>
      <w:proofErr w:type="gramEnd"/>
      <w:r>
        <w:rPr>
          <w:b/>
          <w:color w:val="000000"/>
          <w:sz w:val="24"/>
          <w:szCs w:val="24"/>
        </w:rPr>
        <w:t>,SCIENZE</w:t>
      </w:r>
      <w:r>
        <w:rPr>
          <w:color w:val="000000"/>
          <w:sz w:val="24"/>
          <w:szCs w:val="24"/>
        </w:rPr>
        <w:t xml:space="preserve">: Si valuterà, raggiunto il livello A1 nella comprensione orale e scritta in lingua italiana, la possibile impostazione delle attività previste dalla programmazione di classe con testi ridotti e semplificati. </w:t>
      </w:r>
    </w:p>
    <w:p w14:paraId="0000002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EDUCAZIONE MUSICALE, EDUCAZIONE ARTISTICA, EDUCAZIONE MOTORIA</w:t>
      </w:r>
      <w:r>
        <w:rPr>
          <w:color w:val="000000"/>
          <w:sz w:val="24"/>
          <w:szCs w:val="24"/>
        </w:rPr>
        <w:t xml:space="preserve">: Il lavoro è conforme alla programmazione di classe </w:t>
      </w:r>
    </w:p>
    <w:p w14:paraId="0000002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STRATEGIE METODOLOGICHE E DIDATTICHE </w:t>
      </w:r>
    </w:p>
    <w:p w14:paraId="0000002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seguenti indicazioni ispireranno l’azione didattica: </w:t>
      </w:r>
    </w:p>
    <w:p w14:paraId="0000003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Favorire il linguaggio iconico </w:t>
      </w:r>
    </w:p>
    <w:p w14:paraId="0000003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Supportare testualmente ogni richiesta di lavoro </w:t>
      </w:r>
    </w:p>
    <w:p w14:paraId="0000003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Fornire l’esempio di svolgimento dell’esercizio </w:t>
      </w:r>
    </w:p>
    <w:p w14:paraId="0000003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Utilizzare eventualmente solo il carattere stampato maiuscolo e/o minuscolo </w:t>
      </w:r>
    </w:p>
    <w:p w14:paraId="0000003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Favorire l’apprendimento orale </w:t>
      </w:r>
    </w:p>
    <w:p w14:paraId="0000003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Incoraggiare ogni piccolo progresso compiuto dall’alunno per rinforzarne l’autostima </w:t>
      </w:r>
    </w:p>
    <w:p w14:paraId="0000003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Facilitare, anche con attività di gioco, l’inserimento nella classe </w:t>
      </w:r>
    </w:p>
    <w:p w14:paraId="0000003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VERIFICA E VALUTAZIONE </w:t>
      </w:r>
    </w:p>
    <w:p w14:paraId="0000003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Consiglio di classe: </w:t>
      </w:r>
    </w:p>
    <w:p w14:paraId="0000003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28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• non valuterà quelle discipline per le quali la programmazione individualizzata preveda la sospensione </w:t>
      </w:r>
    </w:p>
    <w:p w14:paraId="0000003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2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terrà presente i tempi di apprendimento e di insegnamento come una variabile significativa e punterà a risultati inscrivibili in una fascia di essenzialità e di accettabilità </w:t>
      </w:r>
    </w:p>
    <w:p w14:paraId="0000003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4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privilegerà la valutazione formativa rispetto a quella “oggettivamente misurabile”, prendendo in considerazione il percorso dello studente, i passi realizzati, gli obiettivi possibili, la motivazione e l’impegno e soprattutto le potenzialità di apprendimento dimostrate </w:t>
      </w:r>
    </w:p>
    <w:p w14:paraId="0000003C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7286"/>
        <w:jc w:val="both"/>
        <w:rPr>
          <w:b/>
          <w:color w:val="000000"/>
          <w:sz w:val="24"/>
          <w:szCs w:val="24"/>
        </w:rPr>
      </w:pPr>
    </w:p>
    <w:p w14:paraId="0000003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7286"/>
        <w:jc w:val="both"/>
        <w:rPr>
          <w:b/>
          <w:color w:val="000000"/>
          <w:sz w:val="24"/>
          <w:szCs w:val="24"/>
        </w:rPr>
      </w:pPr>
    </w:p>
    <w:p w14:paraId="0000003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Patto con la famiglia </w:t>
      </w:r>
    </w:p>
    <w:p w14:paraId="0000003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famiglia si impegna a: </w:t>
      </w:r>
    </w:p>
    <w:p w14:paraId="0000004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collaborare con il corpo docente, segnalando tempestivamente eventuali situazioni di disagio </w:t>
      </w:r>
    </w:p>
    <w:p w14:paraId="0000004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aiutare l’alunno nella gestione del materiale scolastico. </w:t>
      </w:r>
    </w:p>
    <w:p w14:paraId="0000004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data: ________________________________</w:t>
      </w:r>
    </w:p>
    <w:p w14:paraId="0000004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Genitori:</w:t>
      </w:r>
    </w:p>
    <w:p w14:paraId="0000004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 ___________________________</w:t>
      </w:r>
    </w:p>
    <w:p w14:paraId="0000004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</w:p>
    <w:p w14:paraId="0000004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docenti Consiglio di classe </w:t>
      </w:r>
    </w:p>
    <w:p w14:paraId="0000004B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________________________________</w:t>
      </w:r>
    </w:p>
    <w:p w14:paraId="0000004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________________________________</w:t>
      </w:r>
    </w:p>
    <w:p w14:paraId="0000004F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________________________________</w:t>
      </w:r>
    </w:p>
    <w:p w14:paraId="00000051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________________________________</w:t>
      </w:r>
    </w:p>
    <w:p w14:paraId="0000005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________________________________</w:t>
      </w:r>
    </w:p>
    <w:p w14:paraId="0000005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8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Dirigente scolastico </w:t>
      </w:r>
    </w:p>
    <w:p w14:paraId="0000005A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    </w:t>
      </w:r>
    </w:p>
    <w:p w14:paraId="0000005C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5E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5F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1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4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8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000006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SCHEDA LINGUISTICA: COMPETENZE IN ITALIANO L2</w:t>
      </w:r>
    </w:p>
    <w:p w14:paraId="0000006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(da verificare mediante la somministrazione delle prove di Istituto)</w:t>
      </w:r>
    </w:p>
    <w:p w14:paraId="0000006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000006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jc w:val="both"/>
        <w:rPr>
          <w:b/>
          <w:color w:val="000000"/>
        </w:rPr>
      </w:pPr>
      <w:r>
        <w:rPr>
          <w:b/>
          <w:color w:val="000000"/>
        </w:rPr>
        <w:t xml:space="preserve">Comprensione dell’orale </w:t>
      </w:r>
    </w:p>
    <w:p w14:paraId="0000006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jc w:val="both"/>
        <w:rPr>
          <w:color w:val="000000"/>
        </w:rPr>
      </w:pPr>
      <w:r>
        <w:rPr>
          <w:color w:val="000000"/>
        </w:rPr>
        <w:t xml:space="preserve">Livello principiante </w:t>
      </w:r>
    </w:p>
    <w:p w14:paraId="0000006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jc w:val="both"/>
        <w:rPr>
          <w:color w:val="000000"/>
        </w:rPr>
      </w:pPr>
      <w:r>
        <w:rPr>
          <w:color w:val="000000"/>
        </w:rPr>
        <w:t xml:space="preserve">• Non comprende alcuna parola (in italiano) </w:t>
      </w:r>
    </w:p>
    <w:p w14:paraId="0000006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color w:val="000000"/>
        </w:rPr>
      </w:pPr>
      <w:r>
        <w:rPr>
          <w:color w:val="000000"/>
        </w:rPr>
        <w:t xml:space="preserve">• Comprende singole parole (dell’italiano) </w:t>
      </w:r>
    </w:p>
    <w:p w14:paraId="0000007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color w:val="000000"/>
        </w:rPr>
      </w:pPr>
    </w:p>
    <w:p w14:paraId="0000007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color w:val="000000"/>
        </w:rPr>
      </w:pPr>
      <w:r>
        <w:rPr>
          <w:color w:val="000000"/>
        </w:rPr>
        <w:t xml:space="preserve">A1 </w:t>
      </w:r>
    </w:p>
    <w:p w14:paraId="0000007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espressioni familiari e frasi molto semplici </w:t>
      </w:r>
    </w:p>
    <w:p w14:paraId="0000007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semplici domande, indicazioni e inviti formulati in modo lento e chiaro </w:t>
      </w:r>
    </w:p>
    <w:p w14:paraId="0000007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alcuni vocaboli ad alta frequenza delle discipline scolastiche </w:t>
      </w:r>
    </w:p>
    <w:p w14:paraId="0000007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jc w:val="both"/>
        <w:rPr>
          <w:color w:val="000000"/>
        </w:rPr>
      </w:pPr>
      <w:r>
        <w:rPr>
          <w:color w:val="000000"/>
        </w:rPr>
        <w:t xml:space="preserve">A2 </w:t>
      </w:r>
    </w:p>
    <w:p w14:paraId="0000007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jc w:val="both"/>
        <w:rPr>
          <w:color w:val="000000"/>
        </w:rPr>
      </w:pPr>
      <w:r>
        <w:rPr>
          <w:color w:val="000000"/>
        </w:rPr>
        <w:t xml:space="preserve">• Comprende frasi ed espressioni usate frequentemente e di senso immediato </w:t>
      </w:r>
    </w:p>
    <w:p w14:paraId="0000007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quanto gli viene detto in semplici conversazioni quotidiane </w:t>
      </w:r>
    </w:p>
    <w:p w14:paraId="0000007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jc w:val="both"/>
        <w:rPr>
          <w:color w:val="000000"/>
        </w:rPr>
      </w:pPr>
      <w:r>
        <w:rPr>
          <w:color w:val="000000"/>
        </w:rPr>
        <w:t xml:space="preserve">• Individua l’argomento di conversazioni cui assiste, se si parla in modo lento e chiaro </w:t>
      </w:r>
    </w:p>
    <w:p w14:paraId="0000007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l’essenziale di una spiegazione semplice, breve e chiara </w:t>
      </w:r>
    </w:p>
    <w:p w14:paraId="0000007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Ricava le informazioni principali da semplici messaggi audiovisivi </w:t>
      </w:r>
    </w:p>
    <w:p w14:paraId="0000007B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</w:p>
    <w:p w14:paraId="0000007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B1 </w:t>
      </w:r>
    </w:p>
    <w:p w14:paraId="0000007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i punti principali di un discorso su argomenti legati alla vita quotidiana e </w:t>
      </w:r>
    </w:p>
    <w:p w14:paraId="0000007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scolastica, a condizione che si parli in modo lento e chiaro </w:t>
      </w:r>
    </w:p>
    <w:p w14:paraId="0000007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Ricava l’informazione principale da testi (audiovisivi,) radiofonici o televisivi </w:t>
      </w:r>
    </w:p>
    <w:p w14:paraId="0000008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</w:p>
    <w:p w14:paraId="0000008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B2 </w:t>
      </w:r>
    </w:p>
    <w:p w14:paraId="0000008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color w:val="000000"/>
        </w:rPr>
      </w:pPr>
      <w:r>
        <w:rPr>
          <w:color w:val="000000"/>
        </w:rPr>
        <w:t xml:space="preserve">• Comprende un discorso anche articolato in modo complesso purché riferito ad argomenti </w:t>
      </w:r>
    </w:p>
    <w:p w14:paraId="0000008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6499"/>
        <w:jc w:val="both"/>
        <w:rPr>
          <w:color w:val="000000"/>
        </w:rPr>
      </w:pPr>
      <w:r>
        <w:rPr>
          <w:color w:val="000000"/>
        </w:rPr>
        <w:t xml:space="preserve">• relativamente noti. </w:t>
      </w:r>
    </w:p>
    <w:p w14:paraId="0000008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209"/>
        <w:jc w:val="both"/>
        <w:rPr>
          <w:color w:val="000000"/>
        </w:rPr>
      </w:pPr>
      <w:r>
        <w:rPr>
          <w:color w:val="000000"/>
        </w:rPr>
        <w:t xml:space="preserve">• Comprende la maggior parte delle trasmissioni televisive e dei film </w:t>
      </w:r>
    </w:p>
    <w:p w14:paraId="0000008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6014"/>
        <w:jc w:val="both"/>
        <w:rPr>
          <w:b/>
          <w:color w:val="000000"/>
        </w:rPr>
      </w:pPr>
      <w:r>
        <w:rPr>
          <w:b/>
          <w:color w:val="000000"/>
        </w:rPr>
        <w:t xml:space="preserve">Comprensione dello scritto </w:t>
      </w:r>
    </w:p>
    <w:p w14:paraId="0000008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6014"/>
        <w:jc w:val="both"/>
        <w:rPr>
          <w:color w:val="000000"/>
        </w:rPr>
      </w:pPr>
      <w:r>
        <w:rPr>
          <w:color w:val="000000"/>
        </w:rPr>
        <w:t xml:space="preserve">Livello principiante </w:t>
      </w:r>
    </w:p>
    <w:p w14:paraId="0000008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176"/>
        <w:jc w:val="both"/>
        <w:rPr>
          <w:color w:val="000000"/>
        </w:rPr>
      </w:pPr>
      <w:r>
        <w:rPr>
          <w:color w:val="000000"/>
        </w:rPr>
        <w:lastRenderedPageBreak/>
        <w:t xml:space="preserve">• Non sa decodificare il sistema alfabetico </w:t>
      </w:r>
    </w:p>
    <w:p w14:paraId="0000008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3220"/>
        <w:jc w:val="both"/>
        <w:rPr>
          <w:color w:val="000000"/>
        </w:rPr>
      </w:pPr>
      <w:r>
        <w:rPr>
          <w:color w:val="000000"/>
        </w:rPr>
        <w:t xml:space="preserve">• Sa leggere e comprendere qualche parola scritta </w:t>
      </w:r>
    </w:p>
    <w:p w14:paraId="0000008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649"/>
        <w:jc w:val="both"/>
        <w:rPr>
          <w:color w:val="000000"/>
        </w:rPr>
      </w:pPr>
      <w:r>
        <w:rPr>
          <w:color w:val="000000"/>
        </w:rPr>
        <w:t xml:space="preserve">• Legge parole e frasi senza comprenderne il significato </w:t>
      </w:r>
    </w:p>
    <w:p w14:paraId="0000008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649"/>
        <w:jc w:val="both"/>
        <w:rPr>
          <w:color w:val="000000"/>
        </w:rPr>
      </w:pPr>
      <w:r>
        <w:rPr>
          <w:color w:val="000000"/>
        </w:rPr>
        <w:t xml:space="preserve">A1 </w:t>
      </w:r>
    </w:p>
    <w:p w14:paraId="0000008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97"/>
        <w:jc w:val="both"/>
        <w:rPr>
          <w:color w:val="000000"/>
        </w:rPr>
      </w:pPr>
      <w:r>
        <w:rPr>
          <w:color w:val="000000"/>
        </w:rPr>
        <w:t xml:space="preserve">• Comprende semplici domande, indicazioni e frasi con semplice struttura e con vocaboli di </w:t>
      </w:r>
    </w:p>
    <w:p w14:paraId="0000008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6979"/>
        <w:jc w:val="both"/>
        <w:rPr>
          <w:color w:val="000000"/>
        </w:rPr>
      </w:pPr>
      <w:r>
        <w:rPr>
          <w:color w:val="000000"/>
        </w:rPr>
        <w:t xml:space="preserve">• uso quotidiano </w:t>
      </w:r>
    </w:p>
    <w:p w14:paraId="0000008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Su argomenti di studio comprende testi molto semplificati, con frasi elementari e vocaboli </w:t>
      </w:r>
    </w:p>
    <w:p w14:paraId="0000008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4982"/>
        <w:jc w:val="both"/>
        <w:rPr>
          <w:color w:val="000000"/>
        </w:rPr>
      </w:pPr>
      <w:r>
        <w:rPr>
          <w:color w:val="000000"/>
        </w:rPr>
        <w:t xml:space="preserve">• ad alta frequenza della disciplina </w:t>
      </w:r>
    </w:p>
    <w:p w14:paraId="0000008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4982"/>
        <w:jc w:val="both"/>
        <w:rPr>
          <w:color w:val="000000"/>
        </w:rPr>
      </w:pPr>
      <w:r>
        <w:rPr>
          <w:color w:val="000000"/>
        </w:rPr>
        <w:t xml:space="preserve">A2 </w:t>
      </w:r>
    </w:p>
    <w:p w14:paraId="0000009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1411"/>
        <w:jc w:val="both"/>
        <w:rPr>
          <w:color w:val="000000"/>
        </w:rPr>
      </w:pPr>
      <w:r>
        <w:rPr>
          <w:color w:val="000000"/>
        </w:rPr>
        <w:t xml:space="preserve">• Comprende il senso generale di un testo elementare su temi noti </w:t>
      </w:r>
    </w:p>
    <w:p w14:paraId="0000009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97"/>
        <w:jc w:val="both"/>
        <w:rPr>
          <w:color w:val="000000"/>
        </w:rPr>
      </w:pPr>
      <w:r>
        <w:rPr>
          <w:color w:val="000000"/>
        </w:rPr>
        <w:t xml:space="preserve">• Comprende un testo di studio semplificato con frasi strutturate in modo semplice B1 </w:t>
      </w:r>
    </w:p>
    <w:p w14:paraId="0000009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665"/>
        <w:jc w:val="both"/>
        <w:rPr>
          <w:color w:val="000000"/>
        </w:rPr>
      </w:pPr>
      <w:r>
        <w:rPr>
          <w:color w:val="000000"/>
        </w:rPr>
        <w:t xml:space="preserve">• Comprende testi in linguaggio corrente su temi a lui accessibili </w:t>
      </w:r>
    </w:p>
    <w:p w14:paraId="0000009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668"/>
        <w:jc w:val="both"/>
        <w:rPr>
          <w:color w:val="000000"/>
        </w:rPr>
      </w:pPr>
      <w:r>
        <w:rPr>
          <w:color w:val="000000"/>
        </w:rPr>
        <w:t xml:space="preserve">• Adeguatamente supportato, comprende i libri di testo </w:t>
      </w:r>
    </w:p>
    <w:p w14:paraId="0000009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668"/>
        <w:jc w:val="both"/>
        <w:rPr>
          <w:color w:val="000000"/>
        </w:rPr>
      </w:pPr>
      <w:r>
        <w:rPr>
          <w:color w:val="000000"/>
        </w:rPr>
        <w:t xml:space="preserve">B2 </w:t>
      </w:r>
    </w:p>
    <w:p w14:paraId="0000009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Riesce a comprendere un testo di narrativa (contemporanea) o su un argomento di attualità </w:t>
      </w:r>
    </w:p>
    <w:p w14:paraId="0000009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7228"/>
        <w:jc w:val="both"/>
        <w:rPr>
          <w:b/>
          <w:color w:val="000000"/>
        </w:rPr>
      </w:pPr>
    </w:p>
    <w:p w14:paraId="0000009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ind w:right="7228"/>
        <w:jc w:val="both"/>
        <w:rPr>
          <w:color w:val="000000"/>
        </w:rPr>
      </w:pPr>
      <w:r>
        <w:rPr>
          <w:b/>
          <w:color w:val="000000"/>
        </w:rPr>
        <w:t xml:space="preserve">Produzione orale </w:t>
      </w:r>
      <w:r>
        <w:rPr>
          <w:color w:val="000000"/>
        </w:rPr>
        <w:t xml:space="preserve">Livello principiante </w:t>
      </w:r>
    </w:p>
    <w:p w14:paraId="0000009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550"/>
        <w:jc w:val="both"/>
        <w:rPr>
          <w:color w:val="000000"/>
        </w:rPr>
      </w:pPr>
      <w:r>
        <w:rPr>
          <w:color w:val="000000"/>
        </w:rPr>
        <w:t xml:space="preserve">• Non si esprime oralmente in italiano </w:t>
      </w:r>
    </w:p>
    <w:p w14:paraId="0000009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5284"/>
        <w:jc w:val="both"/>
        <w:rPr>
          <w:color w:val="000000"/>
        </w:rPr>
      </w:pPr>
      <w:r>
        <w:rPr>
          <w:color w:val="000000"/>
        </w:rPr>
        <w:t xml:space="preserve">• Comunica con molta difficoltà </w:t>
      </w:r>
    </w:p>
    <w:p w14:paraId="0000009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3350"/>
        <w:jc w:val="both"/>
        <w:rPr>
          <w:color w:val="000000"/>
        </w:rPr>
      </w:pPr>
      <w:r>
        <w:rPr>
          <w:color w:val="000000"/>
        </w:rPr>
        <w:t xml:space="preserve">• Comunica con frasi composte da singole parole </w:t>
      </w:r>
    </w:p>
    <w:p w14:paraId="0000009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3350"/>
        <w:jc w:val="both"/>
        <w:rPr>
          <w:color w:val="000000"/>
        </w:rPr>
      </w:pPr>
      <w:r>
        <w:rPr>
          <w:color w:val="000000"/>
        </w:rPr>
        <w:t xml:space="preserve">A1 </w:t>
      </w:r>
    </w:p>
    <w:p w14:paraId="0000009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3552"/>
        <w:jc w:val="both"/>
        <w:rPr>
          <w:color w:val="000000"/>
        </w:rPr>
      </w:pPr>
      <w:r>
        <w:rPr>
          <w:color w:val="000000"/>
        </w:rPr>
        <w:t xml:space="preserve">• Sa rispondere a semplici domande e sa porne </w:t>
      </w:r>
    </w:p>
    <w:p w14:paraId="0000009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1636"/>
        <w:jc w:val="both"/>
        <w:rPr>
          <w:color w:val="000000"/>
        </w:rPr>
      </w:pPr>
      <w:r>
        <w:rPr>
          <w:color w:val="000000"/>
        </w:rPr>
        <w:t xml:space="preserve">• Sa usare espressioni quotidiane per soddisfare bisogni concreti </w:t>
      </w:r>
    </w:p>
    <w:p w14:paraId="0000009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097"/>
        <w:jc w:val="both"/>
        <w:rPr>
          <w:color w:val="000000"/>
        </w:rPr>
      </w:pPr>
      <w:r>
        <w:rPr>
          <w:color w:val="000000"/>
        </w:rPr>
        <w:t xml:space="preserve">• Sa produrre qualche frase semplice con lessico elementare </w:t>
      </w:r>
    </w:p>
    <w:p w14:paraId="0000009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963"/>
        <w:jc w:val="both"/>
        <w:rPr>
          <w:color w:val="000000"/>
        </w:rPr>
      </w:pPr>
      <w:r>
        <w:rPr>
          <w:color w:val="000000"/>
        </w:rPr>
        <w:t xml:space="preserve">• Sa comunicare in modo semplice se l’interlocutore collabora </w:t>
      </w:r>
    </w:p>
    <w:p w14:paraId="000000A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963"/>
        <w:jc w:val="both"/>
        <w:rPr>
          <w:color w:val="000000"/>
        </w:rPr>
      </w:pPr>
      <w:r>
        <w:rPr>
          <w:color w:val="000000"/>
        </w:rPr>
        <w:t xml:space="preserve">A2 </w:t>
      </w:r>
    </w:p>
    <w:p w14:paraId="000000A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772"/>
        <w:jc w:val="both"/>
        <w:rPr>
          <w:color w:val="000000"/>
        </w:rPr>
      </w:pPr>
      <w:r>
        <w:rPr>
          <w:color w:val="000000"/>
        </w:rPr>
        <w:t xml:space="preserve">• Sa produrre messaggi semplici su temi quotidiani e scolastici ricorrenti </w:t>
      </w:r>
    </w:p>
    <w:p w14:paraId="000000A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2870"/>
        <w:jc w:val="both"/>
        <w:rPr>
          <w:color w:val="000000"/>
        </w:rPr>
      </w:pPr>
      <w:r>
        <w:rPr>
          <w:color w:val="000000"/>
        </w:rPr>
        <w:t xml:space="preserve">• Prende l’iniziativa per comunicare in modo semplice </w:t>
      </w:r>
    </w:p>
    <w:p w14:paraId="000000A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Sa descrivere in modo semplice fatti legati alla propria provenienza, formazione, ambiente </w:t>
      </w:r>
    </w:p>
    <w:p w14:paraId="000000A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B1 </w:t>
      </w:r>
    </w:p>
    <w:p w14:paraId="000000A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110"/>
        <w:jc w:val="both"/>
        <w:rPr>
          <w:color w:val="000000"/>
        </w:rPr>
      </w:pPr>
      <w:r>
        <w:rPr>
          <w:color w:val="000000"/>
        </w:rPr>
        <w:t xml:space="preserve">• Sa comunicare in modo semplice e coerente su argomenti [per lui/lei] familiari </w:t>
      </w:r>
    </w:p>
    <w:p w14:paraId="000000A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7"/>
        <w:jc w:val="both"/>
        <w:rPr>
          <w:color w:val="000000"/>
        </w:rPr>
      </w:pPr>
      <w:r>
        <w:rPr>
          <w:color w:val="000000"/>
        </w:rPr>
        <w:t xml:space="preserve">• Sa partecipare in modo adeguato a conversazioni su argomenti [per lui/lei] familiari </w:t>
      </w:r>
    </w:p>
    <w:p w14:paraId="000000A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537"/>
        <w:jc w:val="both"/>
        <w:rPr>
          <w:color w:val="000000"/>
        </w:rPr>
      </w:pPr>
      <w:r>
        <w:rPr>
          <w:color w:val="000000"/>
        </w:rPr>
        <w:t xml:space="preserve">• Sa riferire su un’esperienza, un avvenimento, un film, “su un testo letto” </w:t>
      </w:r>
    </w:p>
    <w:p w14:paraId="000000A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537"/>
        <w:jc w:val="both"/>
        <w:rPr>
          <w:color w:val="000000"/>
        </w:rPr>
      </w:pPr>
      <w:r>
        <w:rPr>
          <w:color w:val="000000"/>
        </w:rPr>
        <w:t xml:space="preserve">B2 </w:t>
      </w:r>
    </w:p>
    <w:p w14:paraId="000000A9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Si esprime in modo chiaro e articolato su una vasta gamma di argomenti, esprimendo </w:t>
      </w:r>
    </w:p>
    <w:p w14:paraId="000000AA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080"/>
        <w:jc w:val="both"/>
        <w:rPr>
          <w:color w:val="000000"/>
        </w:rPr>
      </w:pPr>
      <w:r>
        <w:rPr>
          <w:color w:val="000000"/>
        </w:rPr>
        <w:t xml:space="preserve">• eventualmente anche la propria opinione </w:t>
      </w:r>
    </w:p>
    <w:p w14:paraId="000000AB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7065"/>
        <w:jc w:val="both"/>
        <w:rPr>
          <w:color w:val="000000"/>
        </w:rPr>
      </w:pPr>
      <w:r>
        <w:rPr>
          <w:b/>
          <w:color w:val="000000"/>
        </w:rPr>
        <w:t xml:space="preserve">Produzione scritta </w:t>
      </w:r>
      <w:r>
        <w:rPr>
          <w:color w:val="000000"/>
        </w:rPr>
        <w:lastRenderedPageBreak/>
        <w:t xml:space="preserve">Livello principiante </w:t>
      </w:r>
    </w:p>
    <w:p w14:paraId="000000AC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5121"/>
        <w:jc w:val="both"/>
        <w:rPr>
          <w:color w:val="000000"/>
        </w:rPr>
      </w:pPr>
      <w:r>
        <w:rPr>
          <w:color w:val="000000"/>
        </w:rPr>
        <w:t xml:space="preserve">• Non sa scrivere l’alfabeto latino </w:t>
      </w:r>
    </w:p>
    <w:p w14:paraId="000000AD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867"/>
        <w:jc w:val="both"/>
        <w:rPr>
          <w:color w:val="000000"/>
        </w:rPr>
      </w:pPr>
      <w:r>
        <w:rPr>
          <w:color w:val="000000"/>
        </w:rPr>
        <w:t xml:space="preserve">• Scrive qualche parola (in italiano) </w:t>
      </w:r>
    </w:p>
    <w:p w14:paraId="000000AE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867"/>
        <w:jc w:val="both"/>
        <w:rPr>
          <w:color w:val="000000"/>
        </w:rPr>
      </w:pPr>
      <w:r>
        <w:rPr>
          <w:color w:val="000000"/>
        </w:rPr>
        <w:t xml:space="preserve">A1 </w:t>
      </w:r>
    </w:p>
    <w:p w14:paraId="000000AF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4118"/>
        <w:jc w:val="both"/>
        <w:rPr>
          <w:color w:val="000000"/>
        </w:rPr>
      </w:pPr>
      <w:r>
        <w:rPr>
          <w:color w:val="000000"/>
        </w:rPr>
        <w:t xml:space="preserve">• Sa scrivere sotto dettatura frasi semplici </w:t>
      </w:r>
    </w:p>
    <w:p w14:paraId="000000B0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252"/>
        <w:jc w:val="both"/>
        <w:rPr>
          <w:color w:val="000000"/>
        </w:rPr>
      </w:pPr>
      <w:r>
        <w:rPr>
          <w:color w:val="000000"/>
        </w:rPr>
        <w:t xml:space="preserve">• Sa produrre frasi semplici con lo spunto di immagini e di domande </w:t>
      </w:r>
    </w:p>
    <w:p w14:paraId="000000B1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4776"/>
        <w:jc w:val="both"/>
        <w:rPr>
          <w:color w:val="000000"/>
        </w:rPr>
      </w:pPr>
      <w:r>
        <w:rPr>
          <w:color w:val="000000"/>
        </w:rPr>
        <w:t xml:space="preserve">• Sa produrre brevi frasi e messaggi </w:t>
      </w:r>
    </w:p>
    <w:p w14:paraId="000000B2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4776"/>
        <w:jc w:val="both"/>
        <w:rPr>
          <w:color w:val="000000"/>
        </w:rPr>
      </w:pPr>
      <w:r>
        <w:rPr>
          <w:color w:val="000000"/>
        </w:rPr>
        <w:t xml:space="preserve">A2 </w:t>
      </w:r>
    </w:p>
    <w:p w14:paraId="000000B3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1776"/>
        <w:jc w:val="both"/>
        <w:rPr>
          <w:color w:val="000000"/>
        </w:rPr>
      </w:pPr>
      <w:r>
        <w:rPr>
          <w:color w:val="000000"/>
        </w:rPr>
        <w:t xml:space="preserve">• Sa produrre un testo semplice con la guida di un questionario </w:t>
      </w:r>
    </w:p>
    <w:p w14:paraId="000000B4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• Se opportunamente preparato, sa produrre un testo semplice, comprensibile, anche se con alcuni errori </w:t>
      </w:r>
    </w:p>
    <w:p w14:paraId="000000B5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302"/>
        <w:jc w:val="both"/>
        <w:rPr>
          <w:color w:val="000000"/>
        </w:rPr>
      </w:pPr>
      <w:r>
        <w:rPr>
          <w:color w:val="000000"/>
        </w:rPr>
        <w:t xml:space="preserve">B1 </w:t>
      </w:r>
    </w:p>
    <w:p w14:paraId="000000B6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2505"/>
        <w:jc w:val="both"/>
        <w:rPr>
          <w:color w:val="000000"/>
        </w:rPr>
      </w:pPr>
      <w:r>
        <w:rPr>
          <w:color w:val="000000"/>
        </w:rPr>
        <w:t xml:space="preserve">• Sa produrre testi semplici e coerenti su argomenti noti </w:t>
      </w:r>
    </w:p>
    <w:p w14:paraId="000000B7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2505"/>
        <w:jc w:val="both"/>
        <w:rPr>
          <w:color w:val="000000"/>
        </w:rPr>
      </w:pPr>
      <w:r>
        <w:rPr>
          <w:color w:val="000000"/>
        </w:rPr>
        <w:t xml:space="preserve">B2 </w:t>
      </w:r>
    </w:p>
    <w:p w14:paraId="000000B8" w14:textId="77777777" w:rsidR="002A210C" w:rsidRDefault="000D6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1492"/>
        <w:jc w:val="both"/>
        <w:rPr>
          <w:color w:val="000000"/>
        </w:rPr>
      </w:pPr>
      <w:r>
        <w:rPr>
          <w:color w:val="000000"/>
        </w:rPr>
        <w:t xml:space="preserve">• Sa produrre testi articolati su diversi argomenti di suo interesse </w:t>
      </w:r>
    </w:p>
    <w:p w14:paraId="000000B9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A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B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C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D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E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BF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0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1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4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7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8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9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CA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2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3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4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5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ind w:right="3163"/>
        <w:jc w:val="both"/>
        <w:rPr>
          <w:b/>
          <w:color w:val="000000"/>
          <w:sz w:val="24"/>
          <w:szCs w:val="24"/>
        </w:rPr>
      </w:pPr>
    </w:p>
    <w:p w14:paraId="000000D6" w14:textId="77777777" w:rsidR="002A210C" w:rsidRDefault="002A21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143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</w:p>
    <w:sectPr w:rsidR="002A210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C3C94"/>
    <w:multiLevelType w:val="multilevel"/>
    <w:tmpl w:val="80606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0C"/>
    <w:rsid w:val="000D6FB3"/>
    <w:rsid w:val="002A210C"/>
    <w:rsid w:val="008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E6C1"/>
  <w15:docId w15:val="{C6C12CEC-C052-414A-905C-E44B45BA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eral1ly+guOfKrh3IL5RWFH80w==">AMUW2mVxbYzzqOhIofjPDBlIFY7F5m1R/FJu7vDJwNqpxAdA1HI8/Wa5MhN9xOZ6y/fLqHwrIBiPf0718DwYcbNeRkFU/EtzcY9hOjuFQwz+eN0cWMdCibZQK5/xsNA25UKXurQAMNO3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Bevilacqua</dc:creator>
  <cp:lastModifiedBy>Cristina Bevilacqua</cp:lastModifiedBy>
  <cp:revision>3</cp:revision>
  <dcterms:created xsi:type="dcterms:W3CDTF">2020-08-05T10:28:00Z</dcterms:created>
  <dcterms:modified xsi:type="dcterms:W3CDTF">2020-11-11T18:21:00Z</dcterms:modified>
</cp:coreProperties>
</file>