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BB" w:rsidRDefault="00457B46">
      <w:pPr>
        <w:spacing w:beforeAutospacing="0" w:afterAutospacing="0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RELIGIONE CATTOLICA</w:t>
      </w:r>
    </w:p>
    <w:p w:rsidR="00901BBB" w:rsidRDefault="00457B46">
      <w:pPr>
        <w:spacing w:beforeAutospacing="0" w:afterAutospacing="0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GRIGLIE DI VALUTAZIONE DISCIPLINARE </w:t>
      </w:r>
    </w:p>
    <w:p w:rsidR="00901BBB" w:rsidRDefault="00457B46">
      <w:pPr>
        <w:spacing w:beforeAutospacing="0" w:afterAutospacing="0"/>
        <w:jc w:val="center"/>
      </w:pPr>
      <w:r>
        <w:rPr>
          <w:rFonts w:ascii="Verdana" w:hAnsi="Verdana"/>
          <w:b/>
          <w:bCs/>
          <w:sz w:val="40"/>
          <w:szCs w:val="40"/>
        </w:rPr>
        <w:t>I.C. “MORO”</w:t>
      </w:r>
    </w:p>
    <w:p w:rsidR="00901BBB" w:rsidRDefault="00901BBB">
      <w:pPr>
        <w:spacing w:before="280" w:after="280"/>
        <w:contextualSpacing/>
        <w:rPr>
          <w:rStyle w:val="Enfasigrassetto"/>
          <w:rFonts w:ascii="Verdana" w:hAnsi="Verdana"/>
          <w:color w:val="FF6600"/>
        </w:rPr>
      </w:pPr>
    </w:p>
    <w:tbl>
      <w:tblPr>
        <w:tblW w:w="144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902"/>
        <w:gridCol w:w="3972"/>
        <w:gridCol w:w="4015"/>
        <w:gridCol w:w="4536"/>
      </w:tblGrid>
      <w:tr w:rsidR="00901BBB"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901BBB" w:rsidRDefault="00457B46">
            <w:pPr>
              <w:jc w:val="both"/>
              <w:rPr>
                <w:rStyle w:val="Enfasigrassetto"/>
                <w:rFonts w:ascii="Verdana" w:hAnsi="Verdana"/>
                <w:color w:val="FF6600"/>
                <w:highlight w:val="yellow"/>
              </w:rPr>
            </w:pPr>
            <w:r>
              <w:rPr>
                <w:rFonts w:ascii="Verdana" w:hAnsi="Verdana"/>
                <w:b/>
                <w:bCs/>
                <w:highlight w:val="yellow"/>
              </w:rPr>
              <w:t>GIUDIZIO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901BBB" w:rsidRDefault="00457B46">
            <w:pPr>
              <w:jc w:val="both"/>
              <w:rPr>
                <w:rStyle w:val="Enfasigrassetto"/>
                <w:rFonts w:ascii="Verdana" w:hAnsi="Verdana"/>
                <w:color w:val="FF6600"/>
                <w:highlight w:val="yellow"/>
              </w:rPr>
            </w:pPr>
            <w:r>
              <w:rPr>
                <w:rFonts w:ascii="Verdana" w:hAnsi="Verdana"/>
                <w:b/>
                <w:bCs/>
                <w:highlight w:val="yellow"/>
              </w:rPr>
              <w:t>PARTECIPAZIONE/INTERESSE</w:t>
            </w: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901BBB" w:rsidRDefault="00457B46">
            <w:pPr>
              <w:jc w:val="both"/>
              <w:rPr>
                <w:rStyle w:val="Enfasigrassetto"/>
                <w:rFonts w:ascii="Verdana" w:hAnsi="Verdana"/>
                <w:color w:val="FF6600"/>
                <w:highlight w:val="yellow"/>
              </w:rPr>
            </w:pPr>
            <w:r>
              <w:rPr>
                <w:rFonts w:ascii="Verdana" w:hAnsi="Verdana"/>
                <w:b/>
                <w:bCs/>
                <w:highlight w:val="yellow"/>
              </w:rPr>
              <w:t>CONOSCENZE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jc w:val="both"/>
              <w:rPr>
                <w:rFonts w:ascii="Verdana" w:hAnsi="Verdana"/>
                <w:b/>
                <w:bCs/>
                <w:highlight w:val="yellow"/>
              </w:rPr>
            </w:pPr>
            <w:r>
              <w:rPr>
                <w:rFonts w:ascii="Verdana" w:hAnsi="Verdana"/>
                <w:b/>
                <w:bCs/>
                <w:highlight w:val="yellow"/>
              </w:rPr>
              <w:t>COMPETENZE DISCIPLINARI</w:t>
            </w:r>
          </w:p>
          <w:p w:rsidR="00901BBB" w:rsidRDefault="00901BBB">
            <w:pPr>
              <w:spacing w:beforeAutospacing="0" w:afterAutospacing="0"/>
              <w:jc w:val="both"/>
              <w:rPr>
                <w:rStyle w:val="Enfasigrassetto"/>
                <w:rFonts w:ascii="Verdana" w:hAnsi="Verdana"/>
                <w:highlight w:val="yellow"/>
              </w:rPr>
            </w:pPr>
          </w:p>
        </w:tc>
      </w:tr>
      <w:tr w:rsidR="00901BBB"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left w:w="108" w:type="dxa"/>
            </w:tcMar>
          </w:tcPr>
          <w:p w:rsidR="00901BBB" w:rsidRDefault="00457B46">
            <w:pPr>
              <w:rPr>
                <w:rStyle w:val="Enfasigrassetto"/>
                <w:rFonts w:ascii="Verdana" w:hAnsi="Verdana"/>
                <w:color w:val="FF6600"/>
              </w:rPr>
            </w:pPr>
            <w:r>
              <w:rPr>
                <w:rFonts w:ascii="Verdana" w:hAnsi="Verdana"/>
                <w:b/>
                <w:bCs/>
              </w:rPr>
              <w:t>OTTIMO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 w:rsidP="00CE31C3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Mostra spiccato interess</w:t>
            </w:r>
            <w:r w:rsidR="00CE31C3">
              <w:rPr>
                <w:rFonts w:ascii="Verdana" w:hAnsi="Verdana"/>
              </w:rPr>
              <w:t xml:space="preserve">e per la disciplina, partecipa </w:t>
            </w:r>
            <w:r>
              <w:rPr>
                <w:rFonts w:ascii="Verdana" w:hAnsi="Verdana"/>
              </w:rPr>
              <w:t>in modo costruttivo all’attività didattica sviluppando le indicazioni e proposte dell’insegnante con un lavoro puntuale e sistematico.</w:t>
            </w: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Mostra una conoscenza esaustiva e presenta gli argomenti con proprietà di linguaggio, apportando approfondimenti personali.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Analizza e valuta criticamente contenuti e procedure. Rielabora in modo autonomo ed originale cogliendo correlazioni tra più discipline.</w:t>
            </w:r>
          </w:p>
          <w:p w:rsidR="00901BBB" w:rsidRDefault="00901BBB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</w:p>
        </w:tc>
      </w:tr>
      <w:tr w:rsidR="00901BBB"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left w:w="108" w:type="dxa"/>
            </w:tcMar>
          </w:tcPr>
          <w:p w:rsidR="00901BBB" w:rsidRDefault="00457B46">
            <w:pPr>
              <w:rPr>
                <w:rStyle w:val="Enfasigrassetto"/>
                <w:rFonts w:ascii="Verdana" w:hAnsi="Verdana"/>
                <w:color w:val="FF6600"/>
              </w:rPr>
            </w:pPr>
            <w:r>
              <w:rPr>
                <w:rFonts w:ascii="Verdana" w:hAnsi="Verdana"/>
                <w:b/>
                <w:bCs/>
              </w:rPr>
              <w:t>DISTINTO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Dimostra interesse e partecipazione costanti e contribuisce personalmente all’arricchimento del dialogo educativo.</w:t>
            </w:r>
          </w:p>
          <w:p w:rsidR="00901BBB" w:rsidRDefault="00901BBB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Mostra una conoscenza completa e presenta gli argomenti in maniera ordinata e personale.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Riflette e risolve problemi adeguati alle richieste.</w:t>
            </w:r>
          </w:p>
          <w:p w:rsidR="00901BBB" w:rsidRDefault="00457B46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Rielabora correttamente cogliendo correlazioni tra più discipline.</w:t>
            </w:r>
          </w:p>
          <w:p w:rsidR="00901BBB" w:rsidRDefault="00901BBB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</w:p>
        </w:tc>
      </w:tr>
      <w:tr w:rsidR="00901BBB"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left w:w="108" w:type="dxa"/>
            </w:tcMar>
          </w:tcPr>
          <w:p w:rsidR="00901BBB" w:rsidRDefault="00457B46">
            <w:pPr>
              <w:rPr>
                <w:rStyle w:val="Enfasigrassetto"/>
                <w:rFonts w:ascii="Verdana" w:hAnsi="Verdana"/>
                <w:color w:val="FF6600"/>
              </w:rPr>
            </w:pPr>
            <w:r>
              <w:rPr>
                <w:rFonts w:ascii="Verdana" w:hAnsi="Verdana"/>
                <w:b/>
                <w:bCs/>
              </w:rPr>
              <w:t>BUONO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Partecipa all’attività scolastica con una certa continuità, intervenendo nel dialogo educativo in modo pertinente, seppur su richiesta dell’insegnante.</w:t>
            </w:r>
          </w:p>
          <w:p w:rsidR="00901BBB" w:rsidRDefault="00901BBB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 xml:space="preserve">Mostra una conoscenza buona e presenta gli argomenti in maniera ordinata.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Risolve problemi adeguati alle richieste, cogliendo spunti interni alla disciplina.</w:t>
            </w:r>
          </w:p>
        </w:tc>
      </w:tr>
      <w:tr w:rsidR="00CE31C3"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left w:w="108" w:type="dxa"/>
            </w:tcMar>
          </w:tcPr>
          <w:p w:rsidR="00CE31C3" w:rsidRDefault="00CE31C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DISCRETO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31C3" w:rsidRDefault="00CE31C3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Dimostra interesse </w:t>
            </w:r>
            <w:r w:rsidR="00EE0A77">
              <w:rPr>
                <w:rFonts w:ascii="Verdana" w:hAnsi="Verdana"/>
              </w:rPr>
              <w:t>e partecipa in modo più che sufficiente all’attività didattica.</w:t>
            </w:r>
            <w:bookmarkStart w:id="0" w:name="_GoBack"/>
            <w:bookmarkEnd w:id="0"/>
            <w:r w:rsidR="00EE0A77">
              <w:rPr>
                <w:rFonts w:ascii="Verdana" w:hAnsi="Verdana"/>
              </w:rPr>
              <w:t xml:space="preserve"> </w:t>
            </w: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31C3" w:rsidRDefault="00CE31C3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Mostra una conoscenza discreta e presenta gli argomenti in modo soddisfacente.</w:t>
            </w:r>
          </w:p>
          <w:p w:rsidR="00CE31C3" w:rsidRDefault="00CE31C3">
            <w:pPr>
              <w:spacing w:beforeAutospacing="0" w:afterAutospacing="0"/>
              <w:rPr>
                <w:rFonts w:ascii="Verdana" w:hAnsi="Verdana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31C3" w:rsidRDefault="00CE31C3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Riflette sui contenuti presentati in modo accettabile.</w:t>
            </w:r>
          </w:p>
        </w:tc>
      </w:tr>
      <w:tr w:rsidR="00901BBB">
        <w:trPr>
          <w:trHeight w:val="463"/>
        </w:trPr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left w:w="108" w:type="dxa"/>
            </w:tcMar>
          </w:tcPr>
          <w:p w:rsidR="00901BBB" w:rsidRDefault="00457B46">
            <w:pPr>
              <w:rPr>
                <w:rStyle w:val="Enfasigrassetto"/>
                <w:rFonts w:ascii="Verdana" w:hAnsi="Verdana"/>
                <w:color w:val="FF6600"/>
              </w:rPr>
            </w:pPr>
            <w:r>
              <w:rPr>
                <w:rFonts w:ascii="Verdana" w:hAnsi="Verdana"/>
                <w:b/>
                <w:bCs/>
              </w:rPr>
              <w:t>SUFFICIENTE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Dimostra impegno e partecipazione discontinui, interviene solo se sollecitato dall’insegnante.</w:t>
            </w:r>
          </w:p>
          <w:p w:rsidR="00901BBB" w:rsidRDefault="00901BBB">
            <w:pPr>
              <w:spacing w:beforeAutospacing="0" w:afterAutospacing="0"/>
              <w:rPr>
                <w:rFonts w:ascii="Verdana" w:hAnsi="Verdana"/>
                <w:b/>
                <w:bCs/>
              </w:rPr>
            </w:pPr>
          </w:p>
          <w:p w:rsidR="00901BBB" w:rsidRDefault="00901BBB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Mostra una conoscenza superficiale e frammentaria degli argomenti.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Coglie sufficientemente i contenuti, se guidato. Fornisce prestazioni parzialmente adeguate alle richieste.</w:t>
            </w:r>
          </w:p>
        </w:tc>
      </w:tr>
      <w:tr w:rsidR="00901BBB">
        <w:trPr>
          <w:trHeight w:val="181"/>
        </w:trPr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NON</w:t>
            </w:r>
          </w:p>
          <w:p w:rsidR="00901BBB" w:rsidRDefault="00457B46">
            <w:pPr>
              <w:spacing w:beforeAutospacing="0" w:afterAutospacing="0"/>
              <w:rPr>
                <w:rStyle w:val="Enfasigrassetto"/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SUFFICIENTE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CE31C3">
            <w:pPr>
              <w:spacing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Dimostra</w:t>
            </w:r>
            <w:r w:rsidR="00457B46">
              <w:rPr>
                <w:rFonts w:ascii="Verdana" w:hAnsi="Verdana"/>
              </w:rPr>
              <w:t xml:space="preserve"> interesse e partecipazione scarsi e rivela un impegno non adeguato.</w:t>
            </w:r>
          </w:p>
          <w:p w:rsidR="00901BBB" w:rsidRDefault="00901BBB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</w:p>
        </w:tc>
        <w:tc>
          <w:tcPr>
            <w:tcW w:w="4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CE31C3">
            <w:pPr>
              <w:spacing w:beforeAutospacing="0" w:afterAutospacing="0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 xml:space="preserve">Mostra una conoscenza scarsa </w:t>
            </w:r>
            <w:r w:rsidR="00457B46">
              <w:rPr>
                <w:rFonts w:ascii="Verdana" w:hAnsi="Verdana"/>
              </w:rPr>
              <w:t>e lacunosa degli argomenti.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01BBB" w:rsidRDefault="00457B46">
            <w:pPr>
              <w:spacing w:beforeAutospacing="0" w:afterAutospacing="0"/>
              <w:ind w:right="-106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</w:rPr>
              <w:t>Affronta situazioni in un contesto semplice, solo se guidato. Fornisce prestazioni non adeguate alle richieste.</w:t>
            </w:r>
          </w:p>
        </w:tc>
      </w:tr>
    </w:tbl>
    <w:p w:rsidR="00901BBB" w:rsidRDefault="00901BBB">
      <w:pPr>
        <w:spacing w:beforeAutospacing="0" w:afterAutospacing="0"/>
      </w:pPr>
    </w:p>
    <w:sectPr w:rsidR="00901BBB">
      <w:pgSz w:w="16838" w:h="11906" w:orient="landscape"/>
      <w:pgMar w:top="284" w:right="141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BB"/>
    <w:rsid w:val="00457B46"/>
    <w:rsid w:val="00901BBB"/>
    <w:rsid w:val="00CE31C3"/>
    <w:rsid w:val="00E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61185-D13B-4EC7-85E3-DB278442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8C0"/>
    <w:pPr>
      <w:spacing w:beforeAutospacing="1" w:afterAutospacing="1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0B78C0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dc:description/>
  <cp:lastModifiedBy>Anna Maria Villano</cp:lastModifiedBy>
  <cp:revision>3</cp:revision>
  <dcterms:created xsi:type="dcterms:W3CDTF">2017-11-16T14:00:00Z</dcterms:created>
  <dcterms:modified xsi:type="dcterms:W3CDTF">2017-11-16T14:15:00Z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